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88AB" w14:textId="77777777" w:rsidR="009000AD" w:rsidRPr="009000AD" w:rsidRDefault="009000AD" w:rsidP="009000A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b/>
          <w:bCs/>
          <w:color w:val="000000"/>
          <w:lang w:eastAsia="it-IT"/>
        </w:rPr>
        <w:t>  UFFICIO DEL GIUDICE DI PACE DI NOCERA INFERIORE</w:t>
      </w:r>
      <w:r w:rsidRPr="009000AD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1AA3C6FD" w14:textId="77777777" w:rsidR="009000AD" w:rsidRPr="009000AD" w:rsidRDefault="009000AD" w:rsidP="009000AD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8159A99" w14:textId="77777777" w:rsidR="009000AD" w:rsidRPr="009000AD" w:rsidRDefault="009000AD" w:rsidP="009000AD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 </w:t>
      </w:r>
    </w:p>
    <w:p w14:paraId="0FD8AC63" w14:textId="77777777" w:rsidR="009000AD" w:rsidRPr="009000AD" w:rsidRDefault="009000AD" w:rsidP="009000AD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065A0C6A" w14:textId="77777777" w:rsidR="009000AD" w:rsidRPr="009000AD" w:rsidRDefault="009000AD" w:rsidP="009000AD">
      <w:pPr>
        <w:spacing w:before="100" w:beforeAutospacing="1" w:after="100" w:afterAutospacing="1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479AE5B2" w14:textId="77777777" w:rsidR="009000AD" w:rsidRPr="009000AD" w:rsidRDefault="009000AD" w:rsidP="009000AD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del Presidente del Tribunale di Nocera Inferiore dott. Antonio Sergio </w:t>
      </w:r>
      <w:proofErr w:type="spellStart"/>
      <w:r w:rsidRPr="009000AD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9000AD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1C6AB76E" w14:textId="77777777" w:rsidR="009000AD" w:rsidRPr="009000AD" w:rsidRDefault="009000AD" w:rsidP="009000A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 </w:t>
      </w:r>
    </w:p>
    <w:p w14:paraId="450BC1AA" w14:textId="77777777" w:rsidR="009000AD" w:rsidRPr="009000AD" w:rsidRDefault="009000AD" w:rsidP="009000A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F117444" w14:textId="77777777" w:rsidR="009000AD" w:rsidRPr="009000AD" w:rsidRDefault="009000AD" w:rsidP="009000A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 </w:t>
      </w:r>
    </w:p>
    <w:p w14:paraId="0BA648EC" w14:textId="77777777" w:rsidR="009000AD" w:rsidRPr="009000AD" w:rsidRDefault="009000AD" w:rsidP="009000A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1) che le cause del </w:t>
      </w:r>
      <w:r w:rsidRPr="009000AD">
        <w:rPr>
          <w:rFonts w:ascii="Arial" w:eastAsia="Times New Roman" w:hAnsi="Arial" w:cs="Arial"/>
          <w:b/>
          <w:bCs/>
          <w:color w:val="000000"/>
          <w:lang w:eastAsia="it-IT"/>
        </w:rPr>
        <w:t>05.01.2021</w:t>
      </w:r>
      <w:r w:rsidRPr="009000AD">
        <w:rPr>
          <w:rFonts w:ascii="Arial" w:eastAsia="Times New Roman" w:hAnsi="Arial" w:cs="Arial"/>
          <w:color w:val="000000"/>
          <w:lang w:eastAsia="it-IT"/>
        </w:rPr>
        <w:t> </w:t>
      </w:r>
      <w:r w:rsidRPr="009000AD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</w:t>
      </w:r>
      <w:r w:rsidRPr="009000AD">
        <w:rPr>
          <w:rFonts w:ascii="Arial" w:eastAsia="Times New Roman" w:hAnsi="Arial" w:cs="Arial"/>
          <w:color w:val="000000"/>
          <w:lang w:eastAsia="it-IT"/>
        </w:rPr>
        <w:t> </w:t>
      </w:r>
      <w:r w:rsidRPr="009000AD">
        <w:rPr>
          <w:rFonts w:ascii="Arial" w:eastAsia="Times New Roman" w:hAnsi="Arial" w:cs="Arial"/>
          <w:b/>
          <w:bCs/>
          <w:color w:val="000000"/>
          <w:lang w:eastAsia="it-IT"/>
        </w:rPr>
        <w:t>05.03.2021</w:t>
      </w:r>
    </w:p>
    <w:p w14:paraId="05482EB9" w14:textId="77777777" w:rsidR="009000AD" w:rsidRPr="009000AD" w:rsidRDefault="009000AD" w:rsidP="009000A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D353065" w14:textId="77777777" w:rsidR="009000AD" w:rsidRPr="009000AD" w:rsidRDefault="009000AD" w:rsidP="009000A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2) che le cause del </w:t>
      </w:r>
      <w:r w:rsidRPr="009000AD">
        <w:rPr>
          <w:rFonts w:ascii="Arial" w:eastAsia="Times New Roman" w:hAnsi="Arial" w:cs="Arial"/>
          <w:b/>
          <w:bCs/>
          <w:color w:val="000000"/>
          <w:lang w:eastAsia="it-IT"/>
        </w:rPr>
        <w:t>12.01.2021 sono rinviate all’udienza del 09.03.2021</w:t>
      </w:r>
    </w:p>
    <w:p w14:paraId="3C8E6D94" w14:textId="77777777" w:rsidR="009000AD" w:rsidRPr="009000AD" w:rsidRDefault="009000AD" w:rsidP="009000AD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 </w:t>
      </w:r>
    </w:p>
    <w:p w14:paraId="3F0EAD45" w14:textId="77777777" w:rsidR="009000AD" w:rsidRPr="009000AD" w:rsidRDefault="009000AD" w:rsidP="009000AD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119F620" w14:textId="77777777" w:rsidR="009000AD" w:rsidRPr="009000AD" w:rsidRDefault="009000AD" w:rsidP="009000AD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 nel congruo tempo previsto dal decreto n.81/2020 del Presidente del Tribunale di Nocera Inferiore prima della data di udienza di rinvio.</w:t>
      </w:r>
    </w:p>
    <w:p w14:paraId="4C03FD18" w14:textId="77777777" w:rsidR="009000AD" w:rsidRPr="009000AD" w:rsidRDefault="009000AD" w:rsidP="009000AD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01168E5" w14:textId="77777777" w:rsidR="009000AD" w:rsidRPr="009000AD" w:rsidRDefault="009000AD" w:rsidP="009000AD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9000AD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46F1F79A" w14:textId="77777777" w:rsidR="009000AD" w:rsidRPr="009000AD" w:rsidRDefault="009000AD" w:rsidP="009000AD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Nocera Inferiore, 21.12.2020</w:t>
      </w:r>
    </w:p>
    <w:p w14:paraId="4BB4A3B0" w14:textId="77777777" w:rsidR="009000AD" w:rsidRPr="009000AD" w:rsidRDefault="009000AD" w:rsidP="009000AD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6BF8817C" w14:textId="77777777" w:rsidR="009000AD" w:rsidRPr="009000AD" w:rsidRDefault="009000AD" w:rsidP="009000AD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00AD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7D2A1BFB" w14:textId="77777777" w:rsidR="0021169E" w:rsidRDefault="0021169E"/>
    <w:sectPr w:rsidR="00211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AD"/>
    <w:rsid w:val="0021169E"/>
    <w:rsid w:val="009000AD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AAB8"/>
  <w15:chartTrackingRefBased/>
  <w15:docId w15:val="{BB152756-37CF-4A7E-8FAB-83A1F16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000A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2020-12-21T10:32:00Z</dcterms:created>
  <dcterms:modified xsi:type="dcterms:W3CDTF">2020-12-21T10:33:00Z</dcterms:modified>
</cp:coreProperties>
</file>