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43C1" w:rsidRDefault="00DB43C1" w:rsidP="00DB43C1">
      <w:pPr>
        <w:tabs>
          <w:tab w:val="left" w:pos="8364"/>
        </w:tabs>
        <w:overflowPunct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it-IT"/>
        </w:rPr>
        <w:drawing>
          <wp:inline distT="0" distB="0" distL="0" distR="0">
            <wp:extent cx="648335" cy="655320"/>
            <wp:effectExtent l="0" t="0" r="0" b="0"/>
            <wp:docPr id="1" name="Immagine 1" descr="Immagine che contiene testo, clipart, disegnoatratteggi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Immagine che contiene testo, clipart, disegnoatratteggi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43C1" w:rsidRDefault="00DB43C1" w:rsidP="00DB43C1">
      <w:pPr>
        <w:overflowPunct w:val="0"/>
        <w:autoSpaceDE w:val="0"/>
        <w:autoSpaceDN w:val="0"/>
        <w:adjustRightInd w:val="0"/>
        <w:spacing w:before="120" w:after="120" w:line="400" w:lineRule="exact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TRIBUNALE DI NOCERA INFERIORE</w:t>
      </w:r>
    </w:p>
    <w:p w:rsidR="00DB43C1" w:rsidRDefault="00DB43C1" w:rsidP="00DB43C1">
      <w:pPr>
        <w:overflowPunct w:val="0"/>
        <w:autoSpaceDE w:val="0"/>
        <w:autoSpaceDN w:val="0"/>
        <w:adjustRightInd w:val="0"/>
        <w:spacing w:before="120" w:after="120" w:line="400" w:lineRule="exact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it-IT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it-IT"/>
        </w:rPr>
        <w:t>UDIENZA DEL 10.10.2024 ore 09.00 e ss.</w:t>
      </w:r>
    </w:p>
    <w:p w:rsidR="00DB43C1" w:rsidRDefault="00DB43C1" w:rsidP="00DB43C1">
      <w:pPr>
        <w:overflowPunct w:val="0"/>
        <w:autoSpaceDE w:val="0"/>
        <w:autoSpaceDN w:val="0"/>
        <w:adjustRightInd w:val="0"/>
        <w:spacing w:before="120" w:after="0" w:line="400" w:lineRule="exact"/>
        <w:contextualSpacing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it-IT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it-IT"/>
        </w:rPr>
        <w:t xml:space="preserve">Giudice: Dott. Federico NOSCHESE </w:t>
      </w:r>
    </w:p>
    <w:p w:rsidR="00DB43C1" w:rsidRDefault="00DB43C1" w:rsidP="00DB43C1">
      <w:pPr>
        <w:overflowPunct w:val="0"/>
        <w:autoSpaceDE w:val="0"/>
        <w:autoSpaceDN w:val="0"/>
        <w:adjustRightInd w:val="0"/>
        <w:spacing w:after="0" w:line="400" w:lineRule="exact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ORDINE DI CHIAMATA DEI PROCESSI</w:t>
      </w:r>
    </w:p>
    <w:p w:rsidR="00DB43C1" w:rsidRDefault="00DB43C1" w:rsidP="00DB43C1">
      <w:pPr>
        <w:spacing w:after="0" w:line="460" w:lineRule="exact"/>
        <w:contextualSpacing/>
        <w:rPr>
          <w:rFonts w:ascii="Times New Roman" w:hAnsi="Times New Roman" w:cs="Times New Roman"/>
          <w:sz w:val="28"/>
          <w:szCs w:val="28"/>
          <w:u w:val="single"/>
        </w:rPr>
      </w:pPr>
    </w:p>
    <w:p w:rsidR="00DB43C1" w:rsidRDefault="00DB43C1" w:rsidP="00DB43C1">
      <w:pPr>
        <w:spacing w:after="0" w:line="460" w:lineRule="exact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I° Fascia ore 09:00 – 10:00</w:t>
      </w:r>
    </w:p>
    <w:p w:rsidR="00DB43C1" w:rsidRDefault="00DB43C1" w:rsidP="00DB43C1">
      <w:pPr>
        <w:pStyle w:val="Paragrafoelenco"/>
        <w:numPr>
          <w:ilvl w:val="0"/>
          <w:numId w:val="1"/>
        </w:numPr>
        <w:spacing w:after="0" w:line="46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RGT n. 350-24-RGNR n. 4130-22-Predib.</w:t>
      </w:r>
    </w:p>
    <w:p w:rsidR="00DB43C1" w:rsidRDefault="00DB43C1" w:rsidP="00DB43C1">
      <w:pPr>
        <w:pStyle w:val="Paragrafoelenco"/>
        <w:numPr>
          <w:ilvl w:val="0"/>
          <w:numId w:val="1"/>
        </w:numPr>
        <w:spacing w:after="0" w:line="460" w:lineRule="exact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RGT n. 1456-23 – RGNR n. 1754-23</w:t>
      </w:r>
    </w:p>
    <w:p w:rsidR="00DB43C1" w:rsidRDefault="00DB43C1" w:rsidP="00DB43C1">
      <w:pPr>
        <w:pStyle w:val="Paragrafoelenco"/>
        <w:numPr>
          <w:ilvl w:val="0"/>
          <w:numId w:val="1"/>
        </w:numPr>
        <w:spacing w:after="0" w:line="460" w:lineRule="exac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RGT n. 1887-20 – RGNR n. 1401-18</w:t>
      </w:r>
    </w:p>
    <w:p w:rsidR="00DB43C1" w:rsidRDefault="00DB43C1" w:rsidP="00DB43C1">
      <w:pPr>
        <w:pStyle w:val="Paragrafoelenco"/>
        <w:numPr>
          <w:ilvl w:val="0"/>
          <w:numId w:val="1"/>
        </w:numPr>
        <w:spacing w:after="0" w:line="46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(RGT n. 2000/20) – RGNR n. 5274-16</w:t>
      </w:r>
    </w:p>
    <w:p w:rsidR="00DB43C1" w:rsidRDefault="00DB43C1" w:rsidP="00DB43C1">
      <w:pPr>
        <w:pStyle w:val="Paragrafoelenco"/>
        <w:numPr>
          <w:ilvl w:val="0"/>
          <w:numId w:val="1"/>
        </w:numPr>
        <w:spacing w:after="0" w:line="460" w:lineRule="exact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(RGT n. 1296-21) – RGNR n. 4530-20</w:t>
      </w:r>
    </w:p>
    <w:p w:rsidR="00DB43C1" w:rsidRDefault="00DB43C1" w:rsidP="00DB43C1">
      <w:pPr>
        <w:pStyle w:val="Paragrafoelenco"/>
        <w:numPr>
          <w:ilvl w:val="0"/>
          <w:numId w:val="1"/>
        </w:numPr>
        <w:spacing w:after="0" w:line="46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(RGT n. 753-21) – RGNR n. 2269-20</w:t>
      </w:r>
    </w:p>
    <w:p w:rsidR="00DB43C1" w:rsidRPr="00DB43C1" w:rsidRDefault="00DB43C1" w:rsidP="00DB43C1">
      <w:pPr>
        <w:pStyle w:val="Paragrafoelenco"/>
        <w:numPr>
          <w:ilvl w:val="0"/>
          <w:numId w:val="1"/>
        </w:numPr>
        <w:spacing w:after="0" w:line="460" w:lineRule="exact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DB43C1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DB43C1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DB43C1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(RGT n. 336-23) – RGNR n. 361-22</w:t>
      </w:r>
      <w:r w:rsidRPr="00DB43C1">
        <w:rPr>
          <w:rFonts w:ascii="Times New Roman" w:hAnsi="Times New Roman" w:cs="Times New Roman"/>
          <w:sz w:val="28"/>
          <w:szCs w:val="28"/>
          <w:lang w:val="en-US"/>
        </w:rPr>
        <w:t>-Reg.</w:t>
      </w:r>
    </w:p>
    <w:p w:rsidR="00DB43C1" w:rsidRPr="00DB43C1" w:rsidRDefault="00DB43C1" w:rsidP="00DB43C1">
      <w:pPr>
        <w:pStyle w:val="Paragrafoelenco"/>
        <w:numPr>
          <w:ilvl w:val="0"/>
          <w:numId w:val="1"/>
        </w:numPr>
        <w:spacing w:after="0" w:line="460" w:lineRule="exact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DB43C1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DB43C1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(RGT n. 750/23) – RGNR n. 1963/22</w:t>
      </w:r>
      <w:r w:rsidRPr="00DB43C1">
        <w:rPr>
          <w:rFonts w:ascii="Times New Roman" w:hAnsi="Times New Roman" w:cs="Times New Roman"/>
          <w:sz w:val="28"/>
          <w:szCs w:val="28"/>
          <w:lang w:val="en-US"/>
        </w:rPr>
        <w:t>-Reg.</w:t>
      </w:r>
    </w:p>
    <w:p w:rsidR="00DB43C1" w:rsidRPr="00DB43C1" w:rsidRDefault="00DB43C1" w:rsidP="00DB43C1">
      <w:pPr>
        <w:pStyle w:val="Paragrafoelenco"/>
        <w:numPr>
          <w:ilvl w:val="0"/>
          <w:numId w:val="1"/>
        </w:numPr>
        <w:spacing w:after="0" w:line="460" w:lineRule="exact"/>
        <w:rPr>
          <w:rFonts w:ascii="Times New Roman" w:hAnsi="Times New Roman" w:cs="Times New Roman"/>
          <w:sz w:val="28"/>
          <w:szCs w:val="28"/>
          <w:lang w:val="en-US"/>
        </w:rPr>
      </w:pPr>
      <w:r w:rsidRPr="00DB43C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B43C1">
        <w:rPr>
          <w:rFonts w:ascii="Times New Roman" w:hAnsi="Times New Roman" w:cs="Times New Roman"/>
          <w:sz w:val="28"/>
          <w:szCs w:val="28"/>
          <w:lang w:val="en-US"/>
        </w:rPr>
        <w:t xml:space="preserve"> RGT n. 305-22 – RGNR n. 1023-20-Reg.</w:t>
      </w:r>
    </w:p>
    <w:p w:rsidR="00DB43C1" w:rsidRPr="00DB43C1" w:rsidRDefault="00DB43C1" w:rsidP="00DB43C1">
      <w:pPr>
        <w:pStyle w:val="Paragrafoelenco"/>
        <w:numPr>
          <w:ilvl w:val="0"/>
          <w:numId w:val="1"/>
        </w:numPr>
        <w:spacing w:after="0" w:line="460" w:lineRule="exact"/>
        <w:rPr>
          <w:rFonts w:ascii="Times New Roman" w:hAnsi="Times New Roman" w:cs="Times New Roman"/>
          <w:sz w:val="28"/>
          <w:szCs w:val="28"/>
          <w:lang w:val="en-US"/>
        </w:rPr>
      </w:pPr>
      <w:r w:rsidRPr="00DB43C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B43C1">
        <w:rPr>
          <w:rFonts w:ascii="Times New Roman" w:hAnsi="Times New Roman" w:cs="Times New Roman"/>
          <w:sz w:val="28"/>
          <w:szCs w:val="28"/>
          <w:lang w:val="en-US"/>
        </w:rPr>
        <w:t xml:space="preserve"> (RGT n. 285-20) – RGNR n. 285-20-Reg.</w:t>
      </w:r>
    </w:p>
    <w:p w:rsidR="00DB43C1" w:rsidRPr="00DB43C1" w:rsidRDefault="00DB43C1" w:rsidP="00DB43C1">
      <w:pPr>
        <w:pStyle w:val="Paragrafoelenco"/>
        <w:numPr>
          <w:ilvl w:val="0"/>
          <w:numId w:val="1"/>
        </w:numPr>
        <w:spacing w:after="0" w:line="460" w:lineRule="exact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DB43C1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DB43C1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RGT n. 453-23 – RGNR n. 1228-22</w:t>
      </w:r>
      <w:r w:rsidRPr="00DB43C1">
        <w:rPr>
          <w:rFonts w:ascii="Times New Roman" w:hAnsi="Times New Roman" w:cs="Times New Roman"/>
          <w:sz w:val="28"/>
          <w:szCs w:val="28"/>
          <w:lang w:val="en-US"/>
        </w:rPr>
        <w:t>-Reg.</w:t>
      </w:r>
    </w:p>
    <w:p w:rsidR="00DB43C1" w:rsidRDefault="00DB43C1" w:rsidP="00DB43C1">
      <w:pPr>
        <w:pStyle w:val="Paragrafoelenco"/>
        <w:numPr>
          <w:ilvl w:val="0"/>
          <w:numId w:val="1"/>
        </w:numPr>
        <w:spacing w:after="0" w:line="460" w:lineRule="exact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DB43C1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DB43C1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RGT n. 286-24 – RGNR n. 1068-24</w:t>
      </w:r>
    </w:p>
    <w:p w:rsidR="00DB43C1" w:rsidRDefault="00DB43C1" w:rsidP="00DB43C1">
      <w:pPr>
        <w:spacing w:after="0" w:line="460" w:lineRule="exact"/>
        <w:contextualSpacing/>
        <w:rPr>
          <w:rFonts w:ascii="Times New Roman" w:hAnsi="Times New Roman" w:cs="Times New Roman"/>
          <w:sz w:val="28"/>
          <w:szCs w:val="28"/>
        </w:rPr>
      </w:pPr>
    </w:p>
    <w:p w:rsidR="00DB43C1" w:rsidRDefault="00DB43C1" w:rsidP="00DB43C1">
      <w:pPr>
        <w:spacing w:after="0" w:line="460" w:lineRule="exact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II° Fascia ore 10:00 – 10:15 UDIENZE PREDIBATTIMENTALI</w:t>
      </w:r>
    </w:p>
    <w:p w:rsidR="00DB43C1" w:rsidRDefault="00DB43C1" w:rsidP="00DB43C1">
      <w:pPr>
        <w:pStyle w:val="Paragrafoelenco"/>
        <w:numPr>
          <w:ilvl w:val="0"/>
          <w:numId w:val="1"/>
        </w:numPr>
        <w:spacing w:after="0" w:line="46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RGT n. 388-24 – RGNR n. 3053-23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Predib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B43C1" w:rsidRDefault="00DB43C1" w:rsidP="00DB43C1">
      <w:pPr>
        <w:pStyle w:val="Paragrafoelenco"/>
        <w:numPr>
          <w:ilvl w:val="0"/>
          <w:numId w:val="1"/>
        </w:numPr>
        <w:spacing w:after="0" w:line="46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RGT n. 564-24 – RGNR n. 5219-22 –</w:t>
      </w:r>
      <w:proofErr w:type="spellStart"/>
      <w:r>
        <w:rPr>
          <w:rFonts w:ascii="Times New Roman" w:hAnsi="Times New Roman" w:cs="Times New Roman"/>
          <w:sz w:val="28"/>
          <w:szCs w:val="28"/>
        </w:rPr>
        <w:t>Predib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B43C1" w:rsidRDefault="00DB43C1" w:rsidP="00DB43C1">
      <w:pPr>
        <w:pStyle w:val="Paragrafoelenco"/>
        <w:numPr>
          <w:ilvl w:val="0"/>
          <w:numId w:val="1"/>
        </w:numPr>
        <w:spacing w:after="0" w:line="46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RGT n. 1184-24 – RGNR n. 3810-14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Predib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B43C1" w:rsidRDefault="00DB43C1" w:rsidP="00DB43C1">
      <w:pPr>
        <w:pStyle w:val="Paragrafoelenco"/>
        <w:numPr>
          <w:ilvl w:val="0"/>
          <w:numId w:val="1"/>
        </w:numPr>
        <w:spacing w:after="0" w:line="46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RGT n. 1228-24 – RGNR n. 3623-23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Predib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B43C1" w:rsidRDefault="00DB43C1" w:rsidP="00DB43C1">
      <w:pPr>
        <w:pStyle w:val="Paragrafoelenco"/>
        <w:numPr>
          <w:ilvl w:val="0"/>
          <w:numId w:val="1"/>
        </w:numPr>
        <w:spacing w:after="0" w:line="46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RGT n. 1298-24 – RGNR n. 5041-22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Predib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B43C1" w:rsidRDefault="00DB43C1" w:rsidP="00DB43C1">
      <w:pPr>
        <w:pStyle w:val="Paragrafoelenco"/>
        <w:numPr>
          <w:ilvl w:val="0"/>
          <w:numId w:val="1"/>
        </w:numPr>
        <w:spacing w:after="0" w:line="46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RGT n. 1137-24 – RGNR n. 4864-22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Predib</w:t>
      </w:r>
      <w:proofErr w:type="spellEnd"/>
    </w:p>
    <w:p w:rsidR="00DB43C1" w:rsidRDefault="00DB43C1" w:rsidP="00DB43C1">
      <w:pPr>
        <w:pStyle w:val="Paragrafoelenco"/>
        <w:numPr>
          <w:ilvl w:val="0"/>
          <w:numId w:val="1"/>
        </w:numPr>
        <w:spacing w:after="0" w:line="46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RGT n. 620-24 – RGNR n. 933-23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Predib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B43C1" w:rsidRDefault="00DB43C1" w:rsidP="00DB43C1">
      <w:pPr>
        <w:pStyle w:val="Paragrafoelenco"/>
        <w:numPr>
          <w:ilvl w:val="0"/>
          <w:numId w:val="1"/>
        </w:numPr>
        <w:spacing w:after="0" w:line="46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RGT n. 628-24 – RGNR n. 1863-23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Predib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B43C1" w:rsidRDefault="00DB43C1" w:rsidP="00DB43C1">
      <w:pPr>
        <w:pStyle w:val="Paragrafoelenco"/>
        <w:numPr>
          <w:ilvl w:val="0"/>
          <w:numId w:val="1"/>
        </w:numPr>
        <w:spacing w:after="0" w:line="46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(RGT n. 1435-23) – RGNR n. 1435-22 – </w:t>
      </w:r>
      <w:proofErr w:type="spellStart"/>
      <w:r>
        <w:rPr>
          <w:rFonts w:ascii="Times New Roman" w:hAnsi="Times New Roman" w:cs="Times New Roman"/>
          <w:bCs/>
          <w:sz w:val="28"/>
          <w:szCs w:val="28"/>
          <w:u w:val="single"/>
        </w:rPr>
        <w:t>Predib</w:t>
      </w:r>
      <w:proofErr w:type="spellEnd"/>
      <w:r>
        <w:rPr>
          <w:rFonts w:ascii="Times New Roman" w:hAnsi="Times New Roman" w:cs="Times New Roman"/>
          <w:bCs/>
          <w:sz w:val="28"/>
          <w:szCs w:val="28"/>
          <w:u w:val="single"/>
        </w:rPr>
        <w:t>.</w:t>
      </w:r>
    </w:p>
    <w:p w:rsidR="00DB43C1" w:rsidRDefault="00DB43C1" w:rsidP="00DB43C1">
      <w:pPr>
        <w:pStyle w:val="Paragrafoelenco"/>
        <w:numPr>
          <w:ilvl w:val="0"/>
          <w:numId w:val="1"/>
        </w:numPr>
        <w:spacing w:after="0" w:line="460" w:lineRule="exact"/>
        <w:jc w:val="both"/>
        <w:rPr>
          <w:rFonts w:ascii="Times New Roman" w:hAnsi="Times New Roman"/>
          <w:bCs/>
          <w:kern w:val="0"/>
          <w:sz w:val="28"/>
          <w:szCs w:val="28"/>
          <w14:ligatures w14:val="none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 (RGT n. 915-23) – RGNR n. 3692-22 – </w:t>
      </w:r>
      <w:proofErr w:type="spellStart"/>
      <w:r>
        <w:rPr>
          <w:rFonts w:ascii="Times New Roman" w:hAnsi="Times New Roman"/>
          <w:bCs/>
          <w:sz w:val="28"/>
          <w:szCs w:val="28"/>
        </w:rPr>
        <w:t>Predib</w:t>
      </w:r>
      <w:proofErr w:type="spellEnd"/>
      <w:r>
        <w:rPr>
          <w:rFonts w:ascii="Times New Roman" w:hAnsi="Times New Roman"/>
          <w:bCs/>
          <w:sz w:val="28"/>
          <w:szCs w:val="28"/>
        </w:rPr>
        <w:t>.</w:t>
      </w:r>
    </w:p>
    <w:p w:rsidR="00DB43C1" w:rsidRDefault="00DB43C1" w:rsidP="00DB43C1">
      <w:pPr>
        <w:pStyle w:val="Paragrafoelenco"/>
        <w:numPr>
          <w:ilvl w:val="0"/>
          <w:numId w:val="1"/>
        </w:numPr>
        <w:spacing w:after="0" w:line="460" w:lineRule="exact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RGT n. 1476-23 – RGNR n. 788-23 –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Predib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en-US"/>
        </w:rPr>
        <w:t>.</w:t>
      </w:r>
    </w:p>
    <w:p w:rsidR="00DB43C1" w:rsidRDefault="00DB43C1" w:rsidP="00DB43C1">
      <w:pPr>
        <w:spacing w:after="0" w:line="460" w:lineRule="exact"/>
        <w:contextualSpacing/>
        <w:rPr>
          <w:rFonts w:ascii="Times New Roman" w:hAnsi="Times New Roman" w:cs="Times New Roman"/>
          <w:sz w:val="28"/>
          <w:szCs w:val="28"/>
          <w:lang w:val="en-US"/>
        </w:rPr>
      </w:pPr>
    </w:p>
    <w:p w:rsidR="00DB43C1" w:rsidRDefault="00DB43C1" w:rsidP="00DB43C1">
      <w:pPr>
        <w:spacing w:after="0" w:line="460" w:lineRule="exact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III° Fascia ore 10:15 – 12:00</w:t>
      </w:r>
    </w:p>
    <w:p w:rsidR="00DB43C1" w:rsidRPr="00DB43C1" w:rsidRDefault="00DB43C1" w:rsidP="00DB43C1">
      <w:pPr>
        <w:pStyle w:val="Paragrafoelenco"/>
        <w:numPr>
          <w:ilvl w:val="0"/>
          <w:numId w:val="1"/>
        </w:numPr>
        <w:spacing w:after="0" w:line="460" w:lineRule="exact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DB43C1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DB43C1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(RGT n. 401-23) – RGNR n. 4312-21</w:t>
      </w:r>
      <w:r w:rsidRPr="00DB43C1">
        <w:rPr>
          <w:rFonts w:ascii="Times New Roman" w:hAnsi="Times New Roman" w:cs="Times New Roman"/>
          <w:sz w:val="28"/>
          <w:szCs w:val="28"/>
          <w:lang w:val="en-US"/>
        </w:rPr>
        <w:t>-Reg.</w:t>
      </w:r>
    </w:p>
    <w:p w:rsidR="00DB43C1" w:rsidRPr="00DB43C1" w:rsidRDefault="00DB43C1" w:rsidP="00DB43C1">
      <w:pPr>
        <w:pStyle w:val="Paragrafoelenco"/>
        <w:numPr>
          <w:ilvl w:val="0"/>
          <w:numId w:val="1"/>
        </w:numPr>
        <w:spacing w:after="0" w:line="460" w:lineRule="exact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DB43C1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DB43C1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(RGT n. 955/22) – RGNR n. 1351/20</w:t>
      </w:r>
      <w:r w:rsidRPr="00DB43C1">
        <w:rPr>
          <w:rFonts w:ascii="Times New Roman" w:hAnsi="Times New Roman" w:cs="Times New Roman"/>
          <w:sz w:val="28"/>
          <w:szCs w:val="28"/>
          <w:lang w:val="en-US"/>
        </w:rPr>
        <w:t>-Reg.</w:t>
      </w:r>
    </w:p>
    <w:p w:rsidR="00DB43C1" w:rsidRPr="00DB43C1" w:rsidRDefault="00DB43C1" w:rsidP="00DB43C1">
      <w:pPr>
        <w:pStyle w:val="Paragrafoelenco"/>
        <w:numPr>
          <w:ilvl w:val="0"/>
          <w:numId w:val="1"/>
        </w:numPr>
        <w:spacing w:after="0" w:line="460" w:lineRule="exact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DB43C1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DB43C1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RGT n. 251-22 – RGNR n. 2556-21</w:t>
      </w:r>
      <w:r w:rsidRPr="00DB43C1">
        <w:rPr>
          <w:rFonts w:ascii="Times New Roman" w:hAnsi="Times New Roman" w:cs="Times New Roman"/>
          <w:sz w:val="28"/>
          <w:szCs w:val="28"/>
          <w:lang w:val="en-US"/>
        </w:rPr>
        <w:t>-Reg.</w:t>
      </w:r>
    </w:p>
    <w:p w:rsidR="00DB43C1" w:rsidRPr="00DB43C1" w:rsidRDefault="00DB43C1" w:rsidP="00DB43C1">
      <w:pPr>
        <w:pStyle w:val="Paragrafoelenco"/>
        <w:numPr>
          <w:ilvl w:val="0"/>
          <w:numId w:val="1"/>
        </w:numPr>
        <w:spacing w:after="0" w:line="460" w:lineRule="exact"/>
        <w:rPr>
          <w:rFonts w:ascii="Times New Roman" w:hAnsi="Times New Roman" w:cs="Times New Roman"/>
          <w:sz w:val="28"/>
          <w:szCs w:val="28"/>
          <w:lang w:val="en-US"/>
        </w:rPr>
      </w:pPr>
      <w:r w:rsidRPr="00DB43C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B43C1">
        <w:rPr>
          <w:rFonts w:ascii="Times New Roman" w:hAnsi="Times New Roman" w:cs="Times New Roman"/>
          <w:sz w:val="28"/>
          <w:szCs w:val="28"/>
          <w:lang w:val="en-US"/>
        </w:rPr>
        <w:t xml:space="preserve"> (RGT n 1533-19) – RGNR n. 9922-15-Reg.</w:t>
      </w:r>
    </w:p>
    <w:p w:rsidR="00DB43C1" w:rsidRPr="00DB43C1" w:rsidRDefault="00DB43C1" w:rsidP="00DB43C1">
      <w:pPr>
        <w:pStyle w:val="Paragrafoelenco"/>
        <w:numPr>
          <w:ilvl w:val="0"/>
          <w:numId w:val="1"/>
        </w:numPr>
        <w:spacing w:after="0" w:line="460" w:lineRule="exact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DB43C1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DB43C1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RGT n. 99-23 – RGNR n. 3324-21</w:t>
      </w:r>
      <w:r w:rsidRPr="00DB43C1">
        <w:rPr>
          <w:rFonts w:ascii="Times New Roman" w:hAnsi="Times New Roman" w:cs="Times New Roman"/>
          <w:sz w:val="28"/>
          <w:szCs w:val="28"/>
          <w:lang w:val="en-US"/>
        </w:rPr>
        <w:t>-Reg.</w:t>
      </w:r>
    </w:p>
    <w:p w:rsidR="00DB43C1" w:rsidRPr="00DB43C1" w:rsidRDefault="00DB43C1" w:rsidP="00DB43C1">
      <w:pPr>
        <w:pStyle w:val="Paragrafoelenco"/>
        <w:numPr>
          <w:ilvl w:val="0"/>
          <w:numId w:val="1"/>
        </w:numPr>
        <w:spacing w:after="0" w:line="460" w:lineRule="exact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DB43C1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DB43C1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(RGT n. 1850-20) – RGNR n. 6263-18</w:t>
      </w:r>
      <w:r w:rsidRPr="00DB43C1">
        <w:rPr>
          <w:rFonts w:ascii="Times New Roman" w:hAnsi="Times New Roman" w:cs="Times New Roman"/>
          <w:sz w:val="28"/>
          <w:szCs w:val="28"/>
          <w:lang w:val="en-US"/>
        </w:rPr>
        <w:t>-Reg.</w:t>
      </w:r>
    </w:p>
    <w:p w:rsidR="00DB43C1" w:rsidRPr="00DB43C1" w:rsidRDefault="00DB43C1" w:rsidP="00DB43C1">
      <w:pPr>
        <w:pStyle w:val="Paragrafoelenco"/>
        <w:numPr>
          <w:ilvl w:val="0"/>
          <w:numId w:val="1"/>
        </w:numPr>
        <w:spacing w:after="0" w:line="460" w:lineRule="exact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DB43C1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DB43C1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RGT n. 1463-23 – RGNR n. 2706-22</w:t>
      </w:r>
      <w:r w:rsidRPr="00DB43C1">
        <w:rPr>
          <w:rFonts w:ascii="Times New Roman" w:hAnsi="Times New Roman" w:cs="Times New Roman"/>
          <w:sz w:val="28"/>
          <w:szCs w:val="28"/>
          <w:lang w:val="en-US"/>
        </w:rPr>
        <w:t>-Reg.</w:t>
      </w:r>
    </w:p>
    <w:p w:rsidR="00DB43C1" w:rsidRPr="00DB43C1" w:rsidRDefault="00DB43C1" w:rsidP="00DB43C1">
      <w:pPr>
        <w:spacing w:after="0" w:line="460" w:lineRule="exact"/>
        <w:contextualSpacing/>
        <w:rPr>
          <w:rFonts w:ascii="Times New Roman" w:hAnsi="Times New Roman" w:cs="Times New Roman"/>
          <w:sz w:val="28"/>
          <w:szCs w:val="28"/>
          <w:lang w:val="en-US"/>
        </w:rPr>
      </w:pPr>
    </w:p>
    <w:p w:rsidR="00DB43C1" w:rsidRDefault="00DB43C1" w:rsidP="00DB43C1">
      <w:pPr>
        <w:spacing w:after="0" w:line="460" w:lineRule="exact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IV° Fascia ore 12:00 – 14:00</w:t>
      </w:r>
    </w:p>
    <w:p w:rsidR="00DB43C1" w:rsidRDefault="00DB43C1" w:rsidP="00DB43C1">
      <w:pPr>
        <w:pStyle w:val="Paragrafoelenco"/>
        <w:numPr>
          <w:ilvl w:val="0"/>
          <w:numId w:val="1"/>
        </w:numPr>
        <w:spacing w:after="0" w:line="460" w:lineRule="exact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(RGT n. 2749-19) – RGNR n. 2999-18</w:t>
      </w:r>
    </w:p>
    <w:p w:rsidR="00DB43C1" w:rsidRDefault="00DB43C1" w:rsidP="00DB43C1">
      <w:pPr>
        <w:pStyle w:val="Paragrafoelenco"/>
        <w:numPr>
          <w:ilvl w:val="0"/>
          <w:numId w:val="1"/>
        </w:numPr>
        <w:spacing w:after="0" w:line="46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(RGT n. 1376-20) – RGNR n. 654-17 </w:t>
      </w:r>
    </w:p>
    <w:p w:rsidR="00DB43C1" w:rsidRDefault="00DB43C1" w:rsidP="00DB43C1">
      <w:pPr>
        <w:pStyle w:val="Paragrafoelenco"/>
        <w:numPr>
          <w:ilvl w:val="0"/>
          <w:numId w:val="1"/>
        </w:numPr>
        <w:spacing w:after="0" w:line="46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RGT n. 1471-22 – RGNR n. 3708-21</w:t>
      </w:r>
    </w:p>
    <w:p w:rsidR="00DB43C1" w:rsidRPr="00DB43C1" w:rsidRDefault="00DB43C1" w:rsidP="00DB43C1">
      <w:pPr>
        <w:pStyle w:val="Paragrafoelenco"/>
        <w:numPr>
          <w:ilvl w:val="0"/>
          <w:numId w:val="1"/>
        </w:numPr>
        <w:spacing w:after="0" w:line="460" w:lineRule="exact"/>
        <w:rPr>
          <w:rFonts w:ascii="Times New Roman" w:hAnsi="Times New Roman" w:cs="Times New Roman"/>
          <w:kern w:val="0"/>
          <w:sz w:val="28"/>
          <w:szCs w:val="28"/>
          <w:lang w:val="en-US"/>
          <w14:ligatures w14:val="none"/>
        </w:rPr>
      </w:pPr>
      <w:r w:rsidRPr="00DB43C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B43C1">
        <w:rPr>
          <w:rFonts w:ascii="Times New Roman" w:hAnsi="Times New Roman" w:cs="Times New Roman"/>
          <w:sz w:val="28"/>
          <w:szCs w:val="28"/>
          <w:lang w:val="en-US"/>
        </w:rPr>
        <w:t xml:space="preserve"> (RGT n. 530/18) – RGNR n. 1790-17-Reg.</w:t>
      </w:r>
    </w:p>
    <w:p w:rsidR="00DB43C1" w:rsidRDefault="00DB43C1" w:rsidP="00DB43C1">
      <w:pPr>
        <w:pStyle w:val="Paragrafoelenco"/>
        <w:numPr>
          <w:ilvl w:val="0"/>
          <w:numId w:val="1"/>
        </w:numPr>
        <w:spacing w:after="0" w:line="460" w:lineRule="exact"/>
        <w:rPr>
          <w:rFonts w:ascii="Times New Roman" w:hAnsi="Times New Roman" w:cs="Times New Roman"/>
          <w:sz w:val="28"/>
          <w:szCs w:val="28"/>
        </w:rPr>
      </w:pPr>
      <w:r w:rsidRPr="00DB43C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B43C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(RGT n. 1129-21) – RGNR n. 286-21 ore 12:30</w:t>
      </w:r>
    </w:p>
    <w:p w:rsidR="00DB43C1" w:rsidRDefault="00DB43C1" w:rsidP="00DB43C1">
      <w:pPr>
        <w:spacing w:after="0" w:line="460" w:lineRule="exact"/>
        <w:contextualSpacing/>
        <w:rPr>
          <w:rFonts w:ascii="Times New Roman" w:hAnsi="Times New Roman" w:cs="Times New Roman"/>
          <w:sz w:val="28"/>
          <w:szCs w:val="28"/>
        </w:rPr>
      </w:pPr>
    </w:p>
    <w:p w:rsidR="00DB43C1" w:rsidRDefault="00DB43C1" w:rsidP="00DB43C1">
      <w:pPr>
        <w:spacing w:after="0" w:line="460" w:lineRule="exact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V° Fascia: ore 14:30 e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ss</w:t>
      </w:r>
      <w:proofErr w:type="spellEnd"/>
    </w:p>
    <w:p w:rsidR="00DB43C1" w:rsidRDefault="00DB43C1" w:rsidP="00DB43C1">
      <w:pPr>
        <w:pStyle w:val="Paragrafoelenco"/>
        <w:numPr>
          <w:ilvl w:val="0"/>
          <w:numId w:val="1"/>
        </w:numPr>
        <w:spacing w:after="0" w:line="46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(RGT n. 634-21) – RGNR n. 4113-</w:t>
      </w:r>
      <w:proofErr w:type="gramStart"/>
      <w:r>
        <w:rPr>
          <w:rFonts w:ascii="Times New Roman" w:hAnsi="Times New Roman" w:cs="Times New Roman"/>
          <w:sz w:val="28"/>
          <w:szCs w:val="28"/>
        </w:rPr>
        <w:t>20  ore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14:30</w:t>
      </w:r>
    </w:p>
    <w:p w:rsidR="00DB43C1" w:rsidRDefault="00DB43C1" w:rsidP="00DB43C1">
      <w:pPr>
        <w:spacing w:after="0" w:line="460" w:lineRule="exact"/>
        <w:contextualSpacing/>
        <w:rPr>
          <w:rFonts w:ascii="Times New Roman" w:hAnsi="Times New Roman" w:cs="Times New Roman"/>
          <w:sz w:val="28"/>
          <w:szCs w:val="28"/>
        </w:rPr>
      </w:pPr>
    </w:p>
    <w:p w:rsidR="00DB43C1" w:rsidRDefault="00DB43C1" w:rsidP="00DB43C1">
      <w:pPr>
        <w:spacing w:after="0" w:line="460" w:lineRule="exact"/>
        <w:contextualSpacing/>
        <w:rPr>
          <w:rFonts w:ascii="Times New Roman" w:hAnsi="Times New Roman" w:cs="Times New Roman"/>
          <w:sz w:val="28"/>
          <w:szCs w:val="28"/>
        </w:rPr>
      </w:pPr>
    </w:p>
    <w:p w:rsidR="00DB43C1" w:rsidRDefault="00DB43C1" w:rsidP="00DB43C1"/>
    <w:p w:rsidR="008707DE" w:rsidRDefault="00DB43C1"/>
    <w:sectPr w:rsidR="008707D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7952DE"/>
    <w:multiLevelType w:val="hybridMultilevel"/>
    <w:tmpl w:val="7DBE69F4"/>
    <w:lvl w:ilvl="0" w:tplc="1D964FF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3C1"/>
    <w:rsid w:val="000F6FB9"/>
    <w:rsid w:val="001D69D3"/>
    <w:rsid w:val="001E4C6E"/>
    <w:rsid w:val="002B2087"/>
    <w:rsid w:val="00551C66"/>
    <w:rsid w:val="00805622"/>
    <w:rsid w:val="00AC065E"/>
    <w:rsid w:val="00DB43C1"/>
    <w:rsid w:val="00E64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B739AE-3221-4CBE-94EC-2B2D09C12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B43C1"/>
    <w:pPr>
      <w:spacing w:line="252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B43C1"/>
    <w:pPr>
      <w:ind w:left="720"/>
      <w:contextualSpacing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696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1782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Federico Noschese</dc:creator>
  <cp:keywords/>
  <dc:description/>
  <cp:lastModifiedBy>Federico Noschese</cp:lastModifiedBy>
  <cp:revision>1</cp:revision>
  <dcterms:created xsi:type="dcterms:W3CDTF">2024-10-03T17:41:00Z</dcterms:created>
  <dcterms:modified xsi:type="dcterms:W3CDTF">2024-10-03T17:42:00Z</dcterms:modified>
</cp:coreProperties>
</file>